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C17AFC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>
        <w:rPr>
          <w:rFonts w:ascii="Times New Roman" w:hAnsi="Times New Roman"/>
        </w:rPr>
        <w:t>г. Саратов</w:t>
      </w:r>
      <w:r w:rsidR="00637071"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</w:t>
      </w:r>
      <w:proofErr w:type="gramStart"/>
      <w:r w:rsidRPr="00820A27">
        <w:rPr>
          <w:rFonts w:ascii="Times New Roman" w:hAnsi="Times New Roman"/>
        </w:rPr>
        <w:t xml:space="preserve">и </w:t>
      </w:r>
      <w:bookmarkEnd w:id="0"/>
      <w:r w:rsidR="0026211B" w:rsidRPr="004E101D">
        <w:rPr>
          <w:rFonts w:ascii="Times New Roman" w:hAnsi="Times New Roman"/>
          <w:b/>
        </w:rPr>
        <w:t>ПАО «Саратовэнерго»</w:t>
      </w:r>
      <w:r w:rsidRPr="004E101D">
        <w:rPr>
          <w:rFonts w:ascii="Times New Roman" w:hAnsi="Times New Roman"/>
          <w:b/>
        </w:rPr>
        <w:t>,</w:t>
      </w:r>
      <w:r w:rsidRPr="00820A27">
        <w:rPr>
          <w:rFonts w:ascii="Times New Roman" w:hAnsi="Times New Roman"/>
        </w:rPr>
        <w:t xml:space="preserve"> именуемое в дальнейшем </w:t>
      </w:r>
      <w:r w:rsidRPr="00820A27">
        <w:rPr>
          <w:rFonts w:ascii="Times New Roman" w:hAnsi="Times New Roman"/>
          <w:b/>
        </w:rPr>
        <w:t>«Сублицензиат»</w:t>
      </w:r>
      <w:r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26211B">
        <w:rPr>
          <w:rFonts w:ascii="Times New Roman" w:hAnsi="Times New Roman"/>
          <w:snapToGrid w:val="0"/>
        </w:rPr>
        <w:t xml:space="preserve"> действующего на </w:t>
      </w:r>
      <w:r w:rsidR="00C85F90" w:rsidRPr="00820A27">
        <w:rPr>
          <w:rFonts w:ascii="Times New Roman" w:hAnsi="Times New Roman"/>
          <w:snapToGrid w:val="0"/>
        </w:rPr>
        <w:t>основании</w:t>
      </w:r>
      <w:r w:rsidR="00840DFD">
        <w:rPr>
          <w:rFonts w:ascii="Times New Roman" w:hAnsi="Times New Roman"/>
          <w:snapToGrid w:val="0"/>
        </w:rPr>
        <w:t xml:space="preserve">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Pr="00820A27">
        <w:rPr>
          <w:rFonts w:ascii="Times New Roman" w:hAnsi="Times New Roman"/>
          <w:lang w:val="en-US"/>
        </w:rPr>
        <w:t>Large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Account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Reseller</w:t>
      </w:r>
      <w:r w:rsidRPr="00820A27">
        <w:rPr>
          <w:rFonts w:ascii="Times New Roman" w:hAnsi="Times New Roman"/>
        </w:rPr>
        <w:t xml:space="preserve"> (</w:t>
      </w:r>
      <w:r w:rsidRPr="00820A27">
        <w:rPr>
          <w:rFonts w:ascii="Times New Roman" w:hAnsi="Times New Roman"/>
          <w:lang w:val="en-US"/>
        </w:rPr>
        <w:t>LAR</w:t>
      </w:r>
      <w:r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 xml:space="preserve"> по схеме лицензирования </w:t>
      </w:r>
      <w:r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</w:t>
      </w:r>
      <w:proofErr w:type="gramEnd"/>
      <w:r w:rsidRPr="00820A27">
        <w:rPr>
          <w:rFonts w:ascii="Times New Roman" w:hAnsi="Times New Roman"/>
        </w:rPr>
        <w:t xml:space="preserve"> – </w:t>
      </w:r>
      <w:proofErr w:type="gramStart"/>
      <w:r w:rsidRPr="00820A27">
        <w:rPr>
          <w:rFonts w:ascii="Times New Roman" w:hAnsi="Times New Roman"/>
        </w:rPr>
        <w:t>Договор) о нижеследующем:</w:t>
      </w:r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 xml:space="preserve">. </w:t>
      </w:r>
      <w:proofErr w:type="gramStart"/>
      <w:r w:rsidRPr="001626EE">
        <w:rPr>
          <w:rFonts w:ascii="Times New Roman" w:hAnsi="Times New Roman"/>
          <w:bCs/>
        </w:rPr>
        <w:t>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>ицензиата, передать сканированные документы, подтверждающих факт передачи неисключительного права, средствами электронной св</w:t>
      </w:r>
      <w:r w:rsidR="00C17AFC">
        <w:rPr>
          <w:rFonts w:ascii="Times New Roman" w:hAnsi="Times New Roman"/>
          <w:bCs/>
        </w:rPr>
        <w:t>язи по адресу электронной почты</w:t>
      </w:r>
      <w:r w:rsidR="00CA0E27" w:rsidRPr="002A1FA1">
        <w:rPr>
          <w:rFonts w:ascii="Times New Roman" w:hAnsi="Times New Roman"/>
          <w:bCs/>
        </w:rPr>
        <w:t xml:space="preserve"> </w:t>
      </w:r>
      <w:hyperlink r:id="rId9" w:tgtFrame="_top" w:history="1">
        <w:r w:rsidR="00C17AFC" w:rsidRPr="00C17AFC">
          <w:rPr>
            <w:color w:val="0000FF"/>
            <w:u w:val="single"/>
          </w:rPr>
          <w:t>egorov_il@sarenergo.ru</w:t>
        </w:r>
      </w:hyperlink>
      <w:r w:rsidR="00C17AFC">
        <w:t xml:space="preserve">, </w:t>
      </w:r>
      <w:hyperlink r:id="rId10" w:tgtFrame="_top" w:history="1">
        <w:r w:rsidR="00C17AFC" w:rsidRPr="00C17AFC">
          <w:rPr>
            <w:color w:val="0000FF"/>
            <w:u w:val="single"/>
          </w:rPr>
          <w:t>tsyganov_ay@sarenergo.ru</w:t>
        </w:r>
      </w:hyperlink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</w:t>
      </w:r>
      <w:proofErr w:type="gramEnd"/>
      <w:r w:rsidRPr="002A1FA1">
        <w:rPr>
          <w:rFonts w:ascii="Times New Roman" w:hAnsi="Times New Roman"/>
          <w:bCs/>
        </w:rPr>
        <w:t xml:space="preserve"> счет) должны быть направлены Сублицензиату не позднее 5 (пяти) календарных дней, считая </w:t>
      </w:r>
      <w:proofErr w:type="gramStart"/>
      <w:r w:rsidRPr="002A1FA1">
        <w:rPr>
          <w:rFonts w:ascii="Times New Roman" w:hAnsi="Times New Roman"/>
          <w:bCs/>
        </w:rPr>
        <w:t>с даты  передачи</w:t>
      </w:r>
      <w:proofErr w:type="gramEnd"/>
      <w:r w:rsidRPr="002A1FA1">
        <w:rPr>
          <w:rFonts w:ascii="Times New Roman" w:hAnsi="Times New Roman"/>
          <w:bCs/>
        </w:rPr>
        <w:t xml:space="preserve">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 xml:space="preserve">. Правообладатель и/или Лицензиат направляют Сублицензиату в дату предоставления права </w:t>
      </w:r>
      <w:r w:rsidR="00C17AFC">
        <w:rPr>
          <w:rFonts w:ascii="Times New Roman" w:hAnsi="Times New Roman"/>
          <w:bCs/>
        </w:rPr>
        <w:t xml:space="preserve">использования программ для ЭВМ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</w:t>
      </w:r>
      <w:proofErr w:type="gramStart"/>
      <w:r w:rsidRPr="00817386">
        <w:rPr>
          <w:rFonts w:ascii="Times New Roman" w:hAnsi="Times New Roman"/>
          <w:bCs/>
        </w:rPr>
        <w:t>с даты подписания</w:t>
      </w:r>
      <w:proofErr w:type="gramEnd"/>
      <w:r w:rsidRPr="00817386">
        <w:rPr>
          <w:rFonts w:ascii="Times New Roman" w:hAnsi="Times New Roman"/>
          <w:bCs/>
        </w:rPr>
        <w:t xml:space="preserve">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</w:t>
      </w:r>
      <w:proofErr w:type="gramStart"/>
      <w:r w:rsidRPr="000550CB">
        <w:rPr>
          <w:rFonts w:ascii="Times New Roman" w:hAnsi="Times New Roman"/>
          <w:bCs/>
          <w:color w:val="000000"/>
        </w:rPr>
        <w:t>с даты</w:t>
      </w:r>
      <w:proofErr w:type="gramEnd"/>
      <w:r w:rsidRPr="000550CB">
        <w:rPr>
          <w:rFonts w:ascii="Times New Roman" w:hAnsi="Times New Roman"/>
          <w:bCs/>
          <w:color w:val="000000"/>
        </w:rPr>
        <w:t xml:space="preserve">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</w:t>
            </w:r>
            <w:proofErr w:type="gramStart"/>
            <w:r w:rsidRPr="00820A27">
              <w:rPr>
                <w:rFonts w:ascii="Times New Roman" w:hAnsi="Times New Roman"/>
              </w:rPr>
              <w:t>.г</w:t>
            </w:r>
            <w:proofErr w:type="gramEnd"/>
            <w:r w:rsidRPr="00820A27">
              <w:rPr>
                <w:rFonts w:ascii="Times New Roman" w:hAnsi="Times New Roman"/>
              </w:rPr>
              <w:t>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</w:t>
      </w:r>
      <w:r w:rsidRPr="00820A27">
        <w:rPr>
          <w:rFonts w:ascii="Times New Roman" w:hAnsi="Times New Roman"/>
          <w:bCs/>
        </w:rPr>
        <w:lastRenderedPageBreak/>
        <w:t>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</w:t>
      </w:r>
      <w:proofErr w:type="gramStart"/>
      <w:r w:rsidRPr="00820A27">
        <w:rPr>
          <w:rFonts w:ascii="Times New Roman" w:hAnsi="Times New Roman"/>
          <w:bCs/>
        </w:rPr>
        <w:t xml:space="preserve"> </w:t>
      </w:r>
      <w:r w:rsidRPr="00C20051">
        <w:rPr>
          <w:rFonts w:ascii="Times New Roman" w:hAnsi="Times New Roman"/>
          <w:bCs/>
        </w:rPr>
        <w:t>.</w:t>
      </w:r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 w:rsidRPr="00820A27">
        <w:rPr>
          <w:rFonts w:ascii="Times New Roman" w:hAnsi="Times New Roman"/>
        </w:rPr>
        <w:t>ств в сл</w:t>
      </w:r>
      <w:proofErr w:type="gramEnd"/>
      <w:r w:rsidRPr="00820A27">
        <w:rPr>
          <w:rFonts w:ascii="Times New Roman" w:hAnsi="Times New Roman"/>
        </w:rPr>
        <w:t xml:space="preserve"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</w:t>
      </w:r>
      <w:proofErr w:type="gramStart"/>
      <w:r w:rsidRPr="00820A27">
        <w:rPr>
          <w:rFonts w:ascii="Times New Roman" w:hAnsi="Times New Roman"/>
        </w:rPr>
        <w:t>Правообладателем</w:t>
      </w:r>
      <w:proofErr w:type="gramEnd"/>
      <w:r w:rsidRPr="00820A27">
        <w:rPr>
          <w:rFonts w:ascii="Times New Roman" w:hAnsi="Times New Roman"/>
        </w:rPr>
        <w:t xml:space="preserve">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820A27">
        <w:rPr>
          <w:rFonts w:ascii="Times New Roman" w:hAnsi="Times New Roman"/>
          <w:bCs/>
          <w:color w:val="000000"/>
        </w:rPr>
        <w:t>худших</w:t>
      </w:r>
      <w:proofErr w:type="gramEnd"/>
      <w:r w:rsidRPr="00820A27">
        <w:rPr>
          <w:rFonts w:ascii="Times New Roman" w:hAnsi="Times New Roman"/>
          <w:bCs/>
          <w:color w:val="000000"/>
        </w:rPr>
        <w:t>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</w:t>
      </w:r>
      <w:proofErr w:type="gramStart"/>
      <w:r w:rsidRPr="00820A27">
        <w:rPr>
          <w:rFonts w:ascii="Times New Roman" w:hAnsi="Times New Roman"/>
        </w:rPr>
        <w:t>с даты</w:t>
      </w:r>
      <w:proofErr w:type="gramEnd"/>
      <w:r w:rsidRPr="00820A27">
        <w:rPr>
          <w:rFonts w:ascii="Times New Roman" w:hAnsi="Times New Roman"/>
        </w:rPr>
        <w:t xml:space="preserve">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Публичное акционерное общество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 xml:space="preserve"> «Саратовэнерго» 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 xml:space="preserve">Юридический адрес: 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 xml:space="preserve">Россия, 410005 </w:t>
            </w:r>
            <w:proofErr w:type="spellStart"/>
            <w:r w:rsidRPr="00C17AFC">
              <w:rPr>
                <w:rFonts w:ascii="Times New Roman" w:hAnsi="Times New Roman"/>
                <w:bCs/>
                <w:color w:val="000000"/>
              </w:rPr>
              <w:t>г</w:t>
            </w:r>
            <w:proofErr w:type="gramStart"/>
            <w:r w:rsidRPr="00C17AFC">
              <w:rPr>
                <w:rFonts w:ascii="Times New Roman" w:hAnsi="Times New Roman"/>
                <w:bCs/>
                <w:color w:val="000000"/>
              </w:rPr>
              <w:t>.С</w:t>
            </w:r>
            <w:proofErr w:type="gramEnd"/>
            <w:r w:rsidRPr="00C17AFC">
              <w:rPr>
                <w:rFonts w:ascii="Times New Roman" w:hAnsi="Times New Roman"/>
                <w:bCs/>
                <w:color w:val="000000"/>
              </w:rPr>
              <w:t>аратов</w:t>
            </w:r>
            <w:proofErr w:type="spellEnd"/>
            <w:r w:rsidRPr="00C17AFC">
              <w:rPr>
                <w:rFonts w:ascii="Times New Roman" w:hAnsi="Times New Roman"/>
                <w:bCs/>
                <w:color w:val="000000"/>
              </w:rPr>
              <w:t xml:space="preserve">, 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 xml:space="preserve">ул. им. Рахова В.Г., д.181. 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 xml:space="preserve">Почтовый адрес: Россия, 410005 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17AFC">
              <w:rPr>
                <w:rFonts w:ascii="Times New Roman" w:hAnsi="Times New Roman"/>
                <w:bCs/>
                <w:color w:val="000000"/>
              </w:rPr>
              <w:t>г</w:t>
            </w:r>
            <w:proofErr w:type="gramStart"/>
            <w:r w:rsidRPr="00C17AFC">
              <w:rPr>
                <w:rFonts w:ascii="Times New Roman" w:hAnsi="Times New Roman"/>
                <w:bCs/>
                <w:color w:val="000000"/>
              </w:rPr>
              <w:t>.С</w:t>
            </w:r>
            <w:proofErr w:type="gramEnd"/>
            <w:r w:rsidRPr="00C17AFC">
              <w:rPr>
                <w:rFonts w:ascii="Times New Roman" w:hAnsi="Times New Roman"/>
                <w:bCs/>
                <w:color w:val="000000"/>
              </w:rPr>
              <w:t>аратов</w:t>
            </w:r>
            <w:proofErr w:type="spellEnd"/>
            <w:r w:rsidRPr="00C17AFC">
              <w:rPr>
                <w:rFonts w:ascii="Times New Roman" w:hAnsi="Times New Roman"/>
                <w:bCs/>
                <w:color w:val="000000"/>
              </w:rPr>
              <w:t>, ул. им. Рахова В.Г., д. 181.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ОГРН 1026402199636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ИНН/КПП 6450014808/644750001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ОКПО 00116033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C17AFC">
              <w:rPr>
                <w:rFonts w:ascii="Times New Roman" w:hAnsi="Times New Roman"/>
                <w:bCs/>
                <w:color w:val="000000"/>
              </w:rPr>
              <w:t>Р</w:t>
            </w:r>
            <w:proofErr w:type="gramEnd"/>
            <w:r w:rsidRPr="00C17AFC">
              <w:rPr>
                <w:rFonts w:ascii="Times New Roman" w:hAnsi="Times New Roman"/>
                <w:bCs/>
                <w:color w:val="000000"/>
              </w:rPr>
              <w:t xml:space="preserve">/с № 40702810356000000908 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Поволжский Банк ПАО Сбербанк</w:t>
            </w:r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 xml:space="preserve">К/с № 30101810200000000607, </w:t>
            </w:r>
          </w:p>
          <w:p w:rsidR="00C17AFC" w:rsidRPr="00EE292D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БИК</w:t>
            </w:r>
            <w:r w:rsidRPr="00EE292D">
              <w:rPr>
                <w:rFonts w:ascii="Times New Roman" w:hAnsi="Times New Roman"/>
                <w:bCs/>
                <w:color w:val="000000"/>
              </w:rPr>
              <w:t xml:space="preserve"> 043601607 </w:t>
            </w:r>
          </w:p>
          <w:p w:rsidR="00C17AFC" w:rsidRPr="00EE292D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  <w:lang w:val="en-US"/>
              </w:rPr>
              <w:t>e</w:t>
            </w:r>
            <w:r w:rsidRPr="00EE292D">
              <w:rPr>
                <w:rFonts w:ascii="Times New Roman" w:hAnsi="Times New Roman"/>
                <w:bCs/>
                <w:color w:val="000000"/>
              </w:rPr>
              <w:t>-</w:t>
            </w:r>
            <w:r w:rsidRPr="00C17AFC">
              <w:rPr>
                <w:rFonts w:ascii="Times New Roman" w:hAnsi="Times New Roman"/>
                <w:bCs/>
                <w:color w:val="000000"/>
                <w:lang w:val="en-US"/>
              </w:rPr>
              <w:t>mail</w:t>
            </w:r>
            <w:r w:rsidRPr="00EE292D">
              <w:rPr>
                <w:rFonts w:ascii="Times New Roman" w:hAnsi="Times New Roman"/>
                <w:bCs/>
                <w:color w:val="000000"/>
              </w:rPr>
              <w:t xml:space="preserve">: </w:t>
            </w:r>
            <w:r w:rsidRPr="00C17AFC">
              <w:rPr>
                <w:rFonts w:ascii="Times New Roman" w:hAnsi="Times New Roman"/>
                <w:bCs/>
                <w:color w:val="000000"/>
                <w:lang w:val="en-US"/>
              </w:rPr>
              <w:t>office</w:t>
            </w:r>
            <w:r w:rsidRPr="00EE292D">
              <w:rPr>
                <w:rFonts w:ascii="Times New Roman" w:hAnsi="Times New Roman"/>
                <w:bCs/>
                <w:color w:val="000000"/>
              </w:rPr>
              <w:t>@</w:t>
            </w:r>
            <w:proofErr w:type="spellStart"/>
            <w:r w:rsidRPr="00C17AFC">
              <w:rPr>
                <w:rFonts w:ascii="Times New Roman" w:hAnsi="Times New Roman"/>
                <w:bCs/>
                <w:color w:val="000000"/>
                <w:lang w:val="en-US"/>
              </w:rPr>
              <w:t>sarenergo</w:t>
            </w:r>
            <w:proofErr w:type="spellEnd"/>
            <w:r w:rsidRPr="00EE292D">
              <w:rPr>
                <w:rFonts w:ascii="Times New Roman" w:hAnsi="Times New Roman"/>
                <w:bCs/>
                <w:color w:val="000000"/>
              </w:rPr>
              <w:t>.</w:t>
            </w:r>
            <w:proofErr w:type="spellStart"/>
            <w:r w:rsidRPr="00C17AFC">
              <w:rPr>
                <w:rFonts w:ascii="Times New Roman" w:hAnsi="Times New Roman"/>
                <w:bCs/>
                <w:color w:val="000000"/>
                <w:lang w:val="en-US"/>
              </w:rPr>
              <w:t>ru</w:t>
            </w:r>
            <w:proofErr w:type="spellEnd"/>
          </w:p>
          <w:p w:rsidR="00C17AFC" w:rsidRPr="00C17AFC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тел: 8 (8452) 57-35-73</w:t>
            </w:r>
          </w:p>
          <w:p w:rsidR="00FA757F" w:rsidRPr="00FA757F" w:rsidRDefault="00C17AFC" w:rsidP="00C17AFC">
            <w:pPr>
              <w:rPr>
                <w:rFonts w:ascii="Times New Roman" w:hAnsi="Times New Roman"/>
                <w:bCs/>
                <w:color w:val="000000"/>
              </w:rPr>
            </w:pPr>
            <w:r w:rsidRPr="00C17AFC">
              <w:rPr>
                <w:rFonts w:ascii="Times New Roman" w:hAnsi="Times New Roman"/>
                <w:bCs/>
                <w:color w:val="000000"/>
              </w:rPr>
              <w:t>факс: 8 (8452) 57-35-99</w:t>
            </w: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C17AFC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«Саратовэнерго</w:t>
            </w:r>
            <w:r w:rsidR="000B1D3D">
              <w:rPr>
                <w:rFonts w:ascii="Times New Roman" w:hAnsi="Times New Roman"/>
                <w:b/>
              </w:rPr>
              <w:t>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1001"/>
        <w:gridCol w:w="3375"/>
        <w:gridCol w:w="1350"/>
        <w:gridCol w:w="1235"/>
        <w:gridCol w:w="2139"/>
      </w:tblGrid>
      <w:tr w:rsidR="00637071" w:rsidRPr="00820A27" w:rsidTr="0026211B">
        <w:trPr>
          <w:trHeight w:val="1833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</w:t>
            </w:r>
            <w:proofErr w:type="gramStart"/>
            <w:r w:rsidRPr="00820A27">
              <w:rPr>
                <w:rFonts w:ascii="Times New Roman" w:hAnsi="Times New Roman"/>
                <w:b/>
                <w:bCs/>
                <w:szCs w:val="20"/>
              </w:rPr>
              <w:t>.Р</w:t>
            </w:r>
            <w:proofErr w:type="gramEnd"/>
            <w:r w:rsidRPr="00820A27">
              <w:rPr>
                <w:rFonts w:ascii="Times New Roman" w:hAnsi="Times New Roman"/>
                <w:b/>
                <w:bCs/>
                <w:szCs w:val="20"/>
              </w:rPr>
              <w:t>Ф</w:t>
            </w:r>
            <w:proofErr w:type="spellEnd"/>
          </w:p>
        </w:tc>
      </w:tr>
      <w:tr w:rsidR="0026211B" w:rsidRPr="0026211B" w:rsidTr="00961485">
        <w:trPr>
          <w:trHeight w:val="86"/>
        </w:trPr>
        <w:tc>
          <w:tcPr>
            <w:tcW w:w="1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D7U-00003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11B" w:rsidRPr="0026211B" w:rsidRDefault="0026211B" w:rsidP="0026211B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O365ProPlusFromSA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ShrdSvr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SubsVL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PerUsr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ForEAS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11B" w:rsidRPr="00EE292D" w:rsidRDefault="00EE292D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268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11B" w:rsidRPr="0026211B" w:rsidRDefault="0026211B" w:rsidP="0026211B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11B" w:rsidRPr="0026211B" w:rsidRDefault="0026211B" w:rsidP="0026211B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269-12445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OfficeProPlus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LicSAPk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Pltfrm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EE292D" w:rsidRDefault="00EE292D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6211B" w:rsidRPr="0026211B" w:rsidRDefault="0026211B" w:rsidP="0026211B">
            <w:pPr>
              <w:rPr>
                <w:rFonts w:ascii="Times New Roman" w:hAnsi="Times New Roman"/>
                <w:bCs/>
                <w:color w:val="000000"/>
                <w:lang w:val="en-US"/>
              </w:rPr>
            </w:pPr>
            <w:bookmarkStart w:id="1" w:name="_GoBack"/>
            <w:bookmarkEnd w:id="1"/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W06-01063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CoreCAL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LicSAPk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Pltfrm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DvcCAL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6211B" w:rsidRPr="0026211B" w:rsidRDefault="0026211B" w:rsidP="0026211B">
            <w:pPr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KV3-00356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WINE3perDVC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UpgrdSAPk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Pltfrm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26211B" w:rsidRDefault="0026211B" w:rsidP="0026211B">
            <w:pPr>
              <w:rPr>
                <w:rFonts w:ascii="Times New Roman" w:hAnsi="Times New Roman"/>
                <w:bCs/>
                <w:color w:val="000000"/>
                <w:lang w:val="en-US"/>
              </w:rPr>
            </w:pPr>
          </w:p>
        </w:tc>
      </w:tr>
      <w:tr w:rsidR="0026211B" w:rsidRPr="00820A27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312-02177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ExchgSvrEnt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LicSAPk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MVL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B403C1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B01183" w:rsidRDefault="0026211B" w:rsidP="0026211B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6211B" w:rsidRPr="00820A27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076-01776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Prjct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LicSAPk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MVL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B403C1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B01183" w:rsidRDefault="0026211B" w:rsidP="0026211B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6211B" w:rsidRPr="00820A27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D86-01175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VisioStd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LicSAPk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MVL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B403C1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B01183" w:rsidRDefault="0026211B" w:rsidP="0026211B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6VC-01252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WinRmtDsktpSrvcsCAL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LicSAPk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UsrCAL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26211B" w:rsidRDefault="0026211B" w:rsidP="0026211B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7NQ-00476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SQLSvrStdCore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SubsVL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2Lic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CoreLic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26211B" w:rsidRDefault="0026211B" w:rsidP="0026211B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9GS-00129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CISSteDCCore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SubsVL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16Lic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CoreLic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26211B" w:rsidRDefault="0026211B" w:rsidP="0026211B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</w:tr>
      <w:tr w:rsidR="0026211B" w:rsidRPr="0026211B" w:rsidTr="00961485">
        <w:trPr>
          <w:trHeight w:val="285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6211B">
              <w:rPr>
                <w:rFonts w:ascii="Times New Roman" w:hAnsi="Times New Roman"/>
                <w:color w:val="000000"/>
                <w:sz w:val="16"/>
                <w:szCs w:val="16"/>
              </w:rPr>
              <w:t>9GA-00309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26211B" w:rsidRPr="0026211B" w:rsidRDefault="0026211B" w:rsidP="0026211B">
            <w:pPr>
              <w:spacing w:line="36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CISSteStdCore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ALNG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SubsVL</w:t>
            </w:r>
            <w:proofErr w:type="spellEnd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MVL 16Lic </w:t>
            </w:r>
            <w:proofErr w:type="spellStart"/>
            <w:r w:rsidRPr="002621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CoreLic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6211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6211B" w:rsidRPr="0026211B" w:rsidRDefault="0026211B" w:rsidP="0026211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6211B" w:rsidRPr="0026211B" w:rsidRDefault="0026211B" w:rsidP="0026211B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proofErr w:type="gramStart"/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26211B" w:rsidP="00B13A1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«Саратовэнерго</w:t>
            </w:r>
            <w:r w:rsidR="00B01183">
              <w:rPr>
                <w:rFonts w:ascii="Times New Roman" w:hAnsi="Times New Roman"/>
                <w:b/>
              </w:rPr>
              <w:t>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E101D" w:rsidRDefault="004E101D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26211B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26211B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proofErr w:type="gramStart"/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>, с одной стороны, и Публичное акционерное общество «Интер РАО ЕЭС» (ПАО «Интер РАО»),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</w:t>
            </w:r>
            <w:proofErr w:type="gram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.Р</w:t>
            </w:r>
            <w:proofErr w:type="gram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proofErr w:type="gramStart"/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D07B9E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905B7B">
              <w:rPr>
                <w:rFonts w:ascii="Times New Roman" w:hAnsi="Times New Roman"/>
                <w:b/>
                <w:sz w:val="22"/>
              </w:rPr>
              <w:t>ПАО</w:t>
            </w:r>
            <w:r w:rsidR="0026211B">
              <w:rPr>
                <w:rFonts w:ascii="Times New Roman" w:hAnsi="Times New Roman"/>
                <w:b/>
                <w:sz w:val="22"/>
              </w:rPr>
              <w:t xml:space="preserve"> «Саратовэнерго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>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26211B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«Саратовэнерго</w:t>
            </w:r>
            <w:r w:rsidR="00905B7B">
              <w:rPr>
                <w:rFonts w:ascii="Times New Roman" w:hAnsi="Times New Roman"/>
                <w:b/>
              </w:rPr>
              <w:t>»</w:t>
            </w: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26211B">
      <w:pPr>
        <w:pStyle w:val="a3"/>
        <w:widowControl w:val="0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26211B" w:rsidRPr="0026211B" w:rsidRDefault="0026211B" w:rsidP="0026211B">
      <w:pPr>
        <w:autoSpaceDE/>
        <w:autoSpaceDN/>
        <w:spacing w:before="120" w:after="60"/>
        <w:jc w:val="center"/>
        <w:outlineLvl w:val="0"/>
        <w:rPr>
          <w:rFonts w:cs="Tahoma"/>
          <w:b/>
        </w:rPr>
      </w:pPr>
      <w:r w:rsidRPr="0026211B">
        <w:rPr>
          <w:rFonts w:cs="Tahoma"/>
          <w:b/>
        </w:rPr>
        <w:t>Справка о цепочке собственников компании</w:t>
      </w:r>
    </w:p>
    <w:p w:rsidR="0026211B" w:rsidRPr="0026211B" w:rsidRDefault="0026211B" w:rsidP="0026211B">
      <w:pPr>
        <w:pBdr>
          <w:top w:val="single" w:sz="4" w:space="1" w:color="auto"/>
        </w:pBdr>
        <w:shd w:val="clear" w:color="auto" w:fill="E0E0E0"/>
        <w:autoSpaceDE/>
        <w:autoSpaceDN/>
        <w:ind w:right="21"/>
        <w:jc w:val="center"/>
        <w:rPr>
          <w:rFonts w:ascii="Times New Roman" w:hAnsi="Times New Roman"/>
          <w:b/>
          <w:color w:val="000000"/>
          <w:spacing w:val="36"/>
        </w:rPr>
      </w:pPr>
      <w:r w:rsidRPr="0026211B">
        <w:rPr>
          <w:rFonts w:ascii="Times New Roman" w:hAnsi="Times New Roman"/>
          <w:b/>
          <w:color w:val="000000"/>
          <w:spacing w:val="36"/>
        </w:rPr>
        <w:t>начало формы</w:t>
      </w:r>
    </w:p>
    <w:p w:rsidR="0026211B" w:rsidRPr="0026211B" w:rsidRDefault="0026211B" w:rsidP="0026211B">
      <w:pPr>
        <w:tabs>
          <w:tab w:val="center" w:pos="4677"/>
          <w:tab w:val="right" w:pos="9355"/>
        </w:tabs>
        <w:autoSpaceDE/>
        <w:autoSpaceDN/>
        <w:spacing w:before="120"/>
        <w:jc w:val="center"/>
        <w:rPr>
          <w:rFonts w:ascii="Times New Roman" w:hAnsi="Times New Roman"/>
          <w:b/>
        </w:rPr>
      </w:pPr>
      <w:r w:rsidRPr="0026211B">
        <w:rPr>
          <w:rFonts w:ascii="Times New Roman" w:hAnsi="Times New Roman"/>
          <w:b/>
        </w:rPr>
        <w:t>Справка о цепочке собственников компании</w:t>
      </w:r>
    </w:p>
    <w:p w:rsidR="0026211B" w:rsidRPr="0026211B" w:rsidRDefault="0026211B" w:rsidP="0026211B">
      <w:pPr>
        <w:autoSpaceDE/>
        <w:autoSpaceDN/>
        <w:spacing w:after="60"/>
        <w:jc w:val="both"/>
        <w:rPr>
          <w:rFonts w:ascii="Times New Roman" w:hAnsi="Times New Roman"/>
        </w:rPr>
      </w:pPr>
      <w:r w:rsidRPr="0026211B">
        <w:rPr>
          <w:rFonts w:ascii="Times New Roman" w:hAnsi="Times New Roman"/>
        </w:rPr>
        <w:t>Наименование Исполнителя: ____________________________________________________________________________«__» __________ 201_ г.</w:t>
      </w:r>
    </w:p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26211B" w:rsidRPr="0026211B" w:rsidTr="00110F44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26211B">
              <w:rPr>
                <w:rFonts w:ascii="Arial" w:hAnsi="Arial" w:cs="Arial"/>
                <w:sz w:val="16"/>
                <w:szCs w:val="16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26211B" w:rsidRPr="0026211B" w:rsidTr="00110F44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 xml:space="preserve">ИНН </w:t>
            </w:r>
          </w:p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color w:val="000000"/>
                <w:sz w:val="16"/>
                <w:szCs w:val="16"/>
              </w:rPr>
              <w:t>Информация о подтверждающих документах (наименование, номера и т.д.)</w:t>
            </w:r>
          </w:p>
        </w:tc>
      </w:tr>
      <w:tr w:rsidR="0026211B" w:rsidRPr="0026211B" w:rsidTr="00110F44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6211B">
              <w:rPr>
                <w:rFonts w:ascii="Arial" w:hAnsi="Arial" w:cs="Arial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26211B" w:rsidRPr="0026211B" w:rsidTr="00110F44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11B" w:rsidRPr="0026211B" w:rsidRDefault="0026211B" w:rsidP="0026211B">
            <w:pPr>
              <w:autoSpaceDE/>
              <w:autoSpaceDN/>
              <w:spacing w:line="276" w:lineRule="auto"/>
              <w:rPr>
                <w:rFonts w:ascii="Arial" w:hAnsi="Arial" w:cs="Arial"/>
                <w:color w:val="000000"/>
              </w:rPr>
            </w:pPr>
            <w:r w:rsidRPr="0026211B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26211B" w:rsidRPr="0026211B" w:rsidRDefault="0026211B" w:rsidP="0026211B">
      <w:pPr>
        <w:numPr>
          <w:ilvl w:val="1"/>
          <w:numId w:val="10"/>
        </w:numPr>
        <w:tabs>
          <w:tab w:val="num" w:pos="142"/>
          <w:tab w:val="center" w:pos="4677"/>
          <w:tab w:val="right" w:pos="9355"/>
        </w:tabs>
        <w:autoSpaceDE/>
        <w:autoSpaceDN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26211B">
        <w:rPr>
          <w:rFonts w:ascii="Arial" w:hAnsi="Arial" w:cs="Arial"/>
          <w:sz w:val="16"/>
          <w:szCs w:val="16"/>
        </w:rPr>
        <w:t>Контрагент (</w:t>
      </w:r>
      <w:proofErr w:type="spellStart"/>
      <w:r w:rsidRPr="0026211B">
        <w:rPr>
          <w:rFonts w:ascii="Arial" w:hAnsi="Arial" w:cs="Arial"/>
          <w:sz w:val="16"/>
          <w:szCs w:val="16"/>
        </w:rPr>
        <w:t>указать</w:t>
      </w:r>
      <w:proofErr w:type="gramStart"/>
      <w:r w:rsidRPr="0026211B">
        <w:rPr>
          <w:rFonts w:ascii="Arial" w:hAnsi="Arial" w:cs="Arial"/>
          <w:sz w:val="16"/>
          <w:szCs w:val="16"/>
        </w:rPr>
        <w:t>:И</w:t>
      </w:r>
      <w:proofErr w:type="gramEnd"/>
      <w:r w:rsidRPr="0026211B">
        <w:rPr>
          <w:rFonts w:ascii="Arial" w:hAnsi="Arial" w:cs="Arial"/>
          <w:sz w:val="16"/>
          <w:szCs w:val="16"/>
        </w:rPr>
        <w:t>сполнитель</w:t>
      </w:r>
      <w:proofErr w:type="spellEnd"/>
      <w:r w:rsidRPr="0026211B">
        <w:rPr>
          <w:rFonts w:ascii="Arial" w:hAnsi="Arial" w:cs="Arial"/>
          <w:sz w:val="16"/>
          <w:szCs w:val="16"/>
        </w:rPr>
        <w:t>/Подрядчик/ иное наименование контрагента) гарантирует Заказчику, что сведения и документы в отношении всей цепочки собственников и руководителей, включая бенефициаров (в том числе конечных), передаваемые Заказчику являются полными, точными и достоверными.</w:t>
      </w:r>
    </w:p>
    <w:p w:rsidR="0026211B" w:rsidRPr="0026211B" w:rsidRDefault="0026211B" w:rsidP="0026211B">
      <w:pPr>
        <w:numPr>
          <w:ilvl w:val="1"/>
          <w:numId w:val="10"/>
        </w:numPr>
        <w:tabs>
          <w:tab w:val="num" w:pos="142"/>
          <w:tab w:val="center" w:pos="4677"/>
          <w:tab w:val="right" w:pos="9355"/>
        </w:tabs>
        <w:autoSpaceDE/>
        <w:autoSpaceDN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26211B">
        <w:rPr>
          <w:rFonts w:ascii="Arial" w:hAnsi="Arial" w:cs="Arial"/>
          <w:sz w:val="16"/>
          <w:szCs w:val="16"/>
        </w:rPr>
        <w:t>Контрагент (</w:t>
      </w:r>
      <w:proofErr w:type="spellStart"/>
      <w:r w:rsidRPr="0026211B">
        <w:rPr>
          <w:rFonts w:ascii="Arial" w:hAnsi="Arial" w:cs="Arial"/>
          <w:sz w:val="16"/>
          <w:szCs w:val="16"/>
        </w:rPr>
        <w:t>указать</w:t>
      </w:r>
      <w:proofErr w:type="gramStart"/>
      <w:r w:rsidRPr="0026211B">
        <w:rPr>
          <w:rFonts w:ascii="Arial" w:hAnsi="Arial" w:cs="Arial"/>
          <w:sz w:val="16"/>
          <w:szCs w:val="16"/>
        </w:rPr>
        <w:t>:И</w:t>
      </w:r>
      <w:proofErr w:type="gramEnd"/>
      <w:r w:rsidRPr="0026211B">
        <w:rPr>
          <w:rFonts w:ascii="Arial" w:hAnsi="Arial" w:cs="Arial"/>
          <w:sz w:val="16"/>
          <w:szCs w:val="16"/>
        </w:rPr>
        <w:t>сполнитель</w:t>
      </w:r>
      <w:proofErr w:type="spellEnd"/>
      <w:r w:rsidRPr="0026211B">
        <w:rPr>
          <w:rFonts w:ascii="Arial" w:hAnsi="Arial" w:cs="Arial"/>
          <w:sz w:val="16"/>
          <w:szCs w:val="16"/>
        </w:rPr>
        <w:t xml:space="preserve">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Заказчиком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6211B">
        <w:rPr>
          <w:rFonts w:ascii="Arial" w:hAnsi="Arial" w:cs="Arial"/>
          <w:sz w:val="16"/>
          <w:szCs w:val="16"/>
        </w:rPr>
        <w:t>Росфинмониторингу</w:t>
      </w:r>
      <w:proofErr w:type="spellEnd"/>
      <w:r w:rsidRPr="0026211B">
        <w:rPr>
          <w:rFonts w:ascii="Arial" w:hAnsi="Arial" w:cs="Arial"/>
          <w:sz w:val="16"/>
          <w:szCs w:val="16"/>
        </w:rPr>
        <w:t>, Правительству РФ) и последующую обработку сведений такими органами (далее - Раскрытие). Контрагент (</w:t>
      </w:r>
      <w:proofErr w:type="spellStart"/>
      <w:r w:rsidRPr="0026211B">
        <w:rPr>
          <w:rFonts w:ascii="Arial" w:hAnsi="Arial" w:cs="Arial"/>
          <w:sz w:val="16"/>
          <w:szCs w:val="16"/>
        </w:rPr>
        <w:t>указать</w:t>
      </w:r>
      <w:proofErr w:type="gramStart"/>
      <w:r w:rsidRPr="0026211B">
        <w:rPr>
          <w:rFonts w:ascii="Arial" w:hAnsi="Arial" w:cs="Arial"/>
          <w:sz w:val="16"/>
          <w:szCs w:val="16"/>
        </w:rPr>
        <w:t>:И</w:t>
      </w:r>
      <w:proofErr w:type="gramEnd"/>
      <w:r w:rsidRPr="0026211B">
        <w:rPr>
          <w:rFonts w:ascii="Arial" w:hAnsi="Arial" w:cs="Arial"/>
          <w:sz w:val="16"/>
          <w:szCs w:val="16"/>
        </w:rPr>
        <w:t>сполнитель</w:t>
      </w:r>
      <w:proofErr w:type="spellEnd"/>
      <w:r w:rsidRPr="0026211B">
        <w:rPr>
          <w:rFonts w:ascii="Arial" w:hAnsi="Arial" w:cs="Arial"/>
          <w:sz w:val="16"/>
          <w:szCs w:val="16"/>
        </w:rPr>
        <w:t>/Подрядчик/ иное наименование контрагента) настоящим освобождает Заказчика от любой ответственности в связи с Раскрытием, в том числе возмещает Заказчику убытки, понесенные в связи с предъявлением Заказчику претензий, исков и требований любыми третьими лицами, чьи права были или могли быть нарушены таким Раскрытием.</w:t>
      </w:r>
    </w:p>
    <w:p w:rsidR="0026211B" w:rsidRPr="0026211B" w:rsidRDefault="0026211B" w:rsidP="0026211B">
      <w:pPr>
        <w:tabs>
          <w:tab w:val="num" w:pos="1789"/>
          <w:tab w:val="center" w:pos="4677"/>
          <w:tab w:val="right" w:pos="9355"/>
        </w:tabs>
        <w:autoSpaceDE/>
        <w:ind w:left="567"/>
        <w:rPr>
          <w:rFonts w:ascii="Arial" w:hAnsi="Arial" w:cs="Arial"/>
          <w:sz w:val="16"/>
          <w:szCs w:val="16"/>
        </w:rPr>
      </w:pPr>
    </w:p>
    <w:tbl>
      <w:tblPr>
        <w:tblW w:w="0" w:type="auto"/>
        <w:jc w:val="right"/>
        <w:tblInd w:w="4928" w:type="dxa"/>
        <w:tblLook w:val="04A0" w:firstRow="1" w:lastRow="0" w:firstColumn="1" w:lastColumn="0" w:noHBand="0" w:noVBand="1"/>
      </w:tblPr>
      <w:tblGrid>
        <w:gridCol w:w="4644"/>
      </w:tblGrid>
      <w:tr w:rsidR="0026211B" w:rsidRPr="0026211B" w:rsidTr="00110F44">
        <w:trPr>
          <w:jc w:val="right"/>
        </w:trPr>
        <w:tc>
          <w:tcPr>
            <w:tcW w:w="4644" w:type="dxa"/>
            <w:shd w:val="clear" w:color="auto" w:fill="auto"/>
            <w:hideMark/>
          </w:tcPr>
          <w:p w:rsidR="0026211B" w:rsidRPr="0026211B" w:rsidRDefault="0026211B" w:rsidP="0026211B">
            <w:pPr>
              <w:autoSpaceDE/>
              <w:autoSpaceDN/>
              <w:jc w:val="right"/>
              <w:rPr>
                <w:rFonts w:ascii="Calibri" w:eastAsia="Calibri" w:hAnsi="Calibri"/>
                <w:sz w:val="26"/>
                <w:szCs w:val="26"/>
              </w:rPr>
            </w:pPr>
            <w:r w:rsidRPr="0026211B">
              <w:rPr>
                <w:rFonts w:ascii="Calibri" w:eastAsia="Calibri" w:hAnsi="Calibri"/>
                <w:sz w:val="26"/>
                <w:szCs w:val="26"/>
              </w:rPr>
              <w:t>_________________________________</w:t>
            </w:r>
          </w:p>
          <w:p w:rsidR="0026211B" w:rsidRPr="0026211B" w:rsidRDefault="0026211B" w:rsidP="0026211B">
            <w:pPr>
              <w:tabs>
                <w:tab w:val="left" w:pos="34"/>
              </w:tabs>
              <w:autoSpaceDE/>
              <w:autoSpaceDN/>
              <w:jc w:val="center"/>
              <w:rPr>
                <w:rFonts w:ascii="Calibri" w:eastAsia="Calibri" w:hAnsi="Calibri"/>
                <w:sz w:val="26"/>
                <w:szCs w:val="26"/>
                <w:vertAlign w:val="superscript"/>
              </w:rPr>
            </w:pPr>
            <w:r w:rsidRPr="0026211B">
              <w:rPr>
                <w:rFonts w:ascii="Calibri" w:eastAsia="Calibri" w:hAnsi="Calibri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6211B" w:rsidRPr="0026211B" w:rsidTr="00110F44">
        <w:trPr>
          <w:jc w:val="right"/>
        </w:trPr>
        <w:tc>
          <w:tcPr>
            <w:tcW w:w="4644" w:type="dxa"/>
            <w:shd w:val="clear" w:color="auto" w:fill="auto"/>
            <w:hideMark/>
          </w:tcPr>
          <w:p w:rsidR="0026211B" w:rsidRPr="0026211B" w:rsidRDefault="0026211B" w:rsidP="0026211B">
            <w:pPr>
              <w:autoSpaceDE/>
              <w:autoSpaceDN/>
              <w:jc w:val="right"/>
              <w:rPr>
                <w:rFonts w:ascii="Calibri" w:eastAsia="Calibri" w:hAnsi="Calibri"/>
                <w:sz w:val="26"/>
                <w:szCs w:val="26"/>
              </w:rPr>
            </w:pPr>
            <w:r w:rsidRPr="0026211B">
              <w:rPr>
                <w:rFonts w:ascii="Calibri" w:eastAsia="Calibri" w:hAnsi="Calibri"/>
                <w:sz w:val="26"/>
                <w:szCs w:val="26"/>
              </w:rPr>
              <w:t>_________________________________</w:t>
            </w:r>
          </w:p>
          <w:p w:rsidR="0026211B" w:rsidRPr="0026211B" w:rsidRDefault="0026211B" w:rsidP="0026211B">
            <w:pPr>
              <w:tabs>
                <w:tab w:val="left" w:pos="4428"/>
              </w:tabs>
              <w:autoSpaceDE/>
              <w:autoSpaceDN/>
              <w:jc w:val="center"/>
              <w:rPr>
                <w:rFonts w:ascii="Calibri" w:eastAsia="Calibri" w:hAnsi="Calibri"/>
                <w:sz w:val="26"/>
                <w:szCs w:val="26"/>
                <w:vertAlign w:val="superscript"/>
              </w:rPr>
            </w:pPr>
            <w:r w:rsidRPr="0026211B">
              <w:rPr>
                <w:rFonts w:ascii="Calibri" w:eastAsia="Calibri" w:hAnsi="Calibri"/>
                <w:sz w:val="26"/>
                <w:szCs w:val="26"/>
                <w:vertAlign w:val="superscript"/>
              </w:rPr>
              <w:t xml:space="preserve">(фамилия, имя, отчество </w:t>
            </w:r>
            <w:proofErr w:type="gramStart"/>
            <w:r w:rsidRPr="0026211B">
              <w:rPr>
                <w:rFonts w:ascii="Calibri" w:eastAsia="Calibri" w:hAnsi="Calibri"/>
                <w:sz w:val="26"/>
                <w:szCs w:val="26"/>
                <w:vertAlign w:val="superscript"/>
              </w:rPr>
              <w:t>подписавшего</w:t>
            </w:r>
            <w:proofErr w:type="gramEnd"/>
            <w:r w:rsidRPr="0026211B">
              <w:rPr>
                <w:rFonts w:ascii="Calibri" w:eastAsia="Calibri" w:hAnsi="Calibri"/>
                <w:sz w:val="26"/>
                <w:szCs w:val="26"/>
                <w:vertAlign w:val="superscript"/>
              </w:rPr>
              <w:t>, должность)</w:t>
            </w:r>
          </w:p>
        </w:tc>
      </w:tr>
    </w:tbl>
    <w:p w:rsidR="0026211B" w:rsidRPr="0026211B" w:rsidRDefault="0026211B" w:rsidP="0026211B">
      <w:pPr>
        <w:pBdr>
          <w:bottom w:val="single" w:sz="4" w:space="1" w:color="auto"/>
        </w:pBdr>
        <w:shd w:val="clear" w:color="auto" w:fill="E0E0E0"/>
        <w:autoSpaceDE/>
        <w:autoSpaceDN/>
        <w:ind w:right="21"/>
        <w:jc w:val="center"/>
        <w:rPr>
          <w:rFonts w:ascii="Times New Roman" w:hAnsi="Times New Roman"/>
          <w:b/>
          <w:color w:val="000000"/>
          <w:spacing w:val="36"/>
        </w:rPr>
      </w:pPr>
      <w:r w:rsidRPr="0026211B">
        <w:rPr>
          <w:rFonts w:ascii="Times New Roman" w:hAnsi="Times New Roman"/>
          <w:b/>
          <w:color w:val="000000"/>
          <w:spacing w:val="36"/>
        </w:rPr>
        <w:t>конец формы</w:t>
      </w:r>
    </w:p>
    <w:tbl>
      <w:tblPr>
        <w:tblW w:w="0" w:type="auto"/>
        <w:tblInd w:w="2508" w:type="dxa"/>
        <w:tblLook w:val="01E0" w:firstRow="1" w:lastRow="1" w:firstColumn="1" w:lastColumn="1" w:noHBand="0" w:noVBand="0"/>
      </w:tblPr>
      <w:tblGrid>
        <w:gridCol w:w="4828"/>
        <w:gridCol w:w="4742"/>
      </w:tblGrid>
      <w:tr w:rsidR="0026211B" w:rsidRPr="0026211B" w:rsidTr="00110F44">
        <w:trPr>
          <w:trHeight w:val="292"/>
        </w:trPr>
        <w:tc>
          <w:tcPr>
            <w:tcW w:w="4828" w:type="dxa"/>
          </w:tcPr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Лицензиат:</w:t>
            </w:r>
          </w:p>
        </w:tc>
        <w:tc>
          <w:tcPr>
            <w:tcW w:w="4742" w:type="dxa"/>
          </w:tcPr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Сублицензиат</w:t>
            </w:r>
            <w:r w:rsidRPr="0026211B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: ПАО «Саратовэнерго»</w:t>
            </w:r>
          </w:p>
        </w:tc>
      </w:tr>
      <w:tr w:rsidR="0026211B" w:rsidRPr="0026211B" w:rsidTr="00110F44">
        <w:trPr>
          <w:trHeight w:val="1059"/>
        </w:trPr>
        <w:tc>
          <w:tcPr>
            <w:tcW w:w="4828" w:type="dxa"/>
          </w:tcPr>
          <w:p w:rsidR="0026211B" w:rsidRPr="0026211B" w:rsidRDefault="0026211B" w:rsidP="0026211B">
            <w:pPr>
              <w:autoSpaceDE/>
              <w:autoSpaceDN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26211B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Подпись:</w:t>
            </w:r>
          </w:p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_______________________ /</w:t>
            </w:r>
            <w:r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____________</w:t>
            </w:r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/ </w:t>
            </w:r>
          </w:p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roofErr w:type="spellStart"/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м.п</w:t>
            </w:r>
            <w:proofErr w:type="spellEnd"/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.</w:t>
            </w:r>
          </w:p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«____»___________</w:t>
            </w:r>
            <w:r w:rsidRPr="0026211B">
              <w:rPr>
                <w:rFonts w:ascii="Times New Roman" w:eastAsia="Batang" w:hAnsi="Times New Roman"/>
                <w:color w:val="000000"/>
                <w:sz w:val="24"/>
                <w:szCs w:val="24"/>
                <w:lang w:eastAsia="ko-KR"/>
              </w:rPr>
              <w:t xml:space="preserve"> 201__г.</w:t>
            </w:r>
          </w:p>
        </w:tc>
        <w:tc>
          <w:tcPr>
            <w:tcW w:w="4742" w:type="dxa"/>
          </w:tcPr>
          <w:p w:rsidR="0026211B" w:rsidRPr="0026211B" w:rsidRDefault="0026211B" w:rsidP="0026211B">
            <w:pPr>
              <w:autoSpaceDE/>
              <w:autoSpaceDN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26211B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Подпись:</w:t>
            </w:r>
          </w:p>
          <w:p w:rsidR="0026211B" w:rsidRPr="0026211B" w:rsidRDefault="0026211B" w:rsidP="0026211B">
            <w:pPr>
              <w:autoSpaceDE/>
              <w:autoSpaceDN/>
              <w:jc w:val="both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___</w:t>
            </w:r>
            <w:r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_________________/________________</w:t>
            </w:r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/</w:t>
            </w:r>
          </w:p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proofErr w:type="spellStart"/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м.п</w:t>
            </w:r>
            <w:proofErr w:type="spellEnd"/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.</w:t>
            </w:r>
          </w:p>
          <w:p w:rsidR="0026211B" w:rsidRPr="0026211B" w:rsidRDefault="0026211B" w:rsidP="0026211B">
            <w:pPr>
              <w:autoSpaceDE/>
              <w:autoSpaceDN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26211B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«____»___________</w:t>
            </w:r>
            <w:r w:rsidRPr="0026211B">
              <w:rPr>
                <w:rFonts w:ascii="Times New Roman" w:eastAsia="Batang" w:hAnsi="Times New Roman"/>
                <w:color w:val="000000"/>
                <w:sz w:val="24"/>
                <w:szCs w:val="24"/>
                <w:lang w:eastAsia="ko-KR"/>
              </w:rPr>
              <w:t xml:space="preserve"> 201__г.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</w:pPr>
    </w:p>
    <w:p w:rsidR="0026211B" w:rsidRDefault="0026211B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26211B" w:rsidSect="00F8266D">
          <w:headerReference w:type="default" r:id="rId11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9AB" w:rsidRDefault="001659AB" w:rsidP="003B111D">
      <w:r>
        <w:separator/>
      </w:r>
    </w:p>
  </w:endnote>
  <w:endnote w:type="continuationSeparator" w:id="0">
    <w:p w:rsidR="001659AB" w:rsidRDefault="001659AB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9AB" w:rsidRDefault="001659AB" w:rsidP="003B111D">
      <w:r>
        <w:separator/>
      </w:r>
    </w:p>
  </w:footnote>
  <w:footnote w:type="continuationSeparator" w:id="0">
    <w:p w:rsidR="001659AB" w:rsidRDefault="001659AB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D2E3E6" wp14:editId="497DBA88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659AB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11B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101D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17AFC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292D"/>
    <w:rsid w:val="00EE4B66"/>
    <w:rsid w:val="00F02042"/>
    <w:rsid w:val="00F042DB"/>
    <w:rsid w:val="00F13EEF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tsyganov_ay@sarenerg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gorov_il@sar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FEB5-60BB-4112-9E7E-89032D04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3815</Words>
  <Characters>21750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2018-10-25T04:09:00Z</dcterms:modified>
</cp:coreProperties>
</file>